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1BE" w:rsidRDefault="00D360D7">
      <w:pPr>
        <w:pStyle w:val="Heading3"/>
        <w:spacing w:before="0" w:after="0" w:line="240" w:lineRule="auto"/>
        <w:jc w:val="center"/>
        <w:rPr>
          <w:rFonts w:ascii="Tahoma" w:eastAsia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32"/>
          <w:szCs w:val="32"/>
        </w:rPr>
        <w:t xml:space="preserve">APPLICATION FOR THE POSITION OF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22860</wp:posOffset>
            </wp:positionH>
            <wp:positionV relativeFrom="paragraph">
              <wp:posOffset>-168909</wp:posOffset>
            </wp:positionV>
            <wp:extent cx="847725" cy="871220"/>
            <wp:effectExtent l="0" t="0" r="0" b="0"/>
            <wp:wrapNone/>
            <wp:docPr id="1" name="image2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haikha\Downloads\Hdsbboxb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BE" w:rsidRDefault="00D360D7">
      <w:pPr>
        <w:spacing w:after="0" w:line="240" w:lineRule="auto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HDSB VICE PRINCIPAL</w:t>
      </w:r>
    </w:p>
    <w:p w:rsidR="00F631BE" w:rsidRDefault="00F631BE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completed application consists of:</w:t>
      </w: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Form</w:t>
      </w: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 of candidate’s OCT Certificate of Qualification</w:t>
      </w: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 (one to three pages)</w:t>
      </w: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 of most recent TPA (Performance Appraisal)</w:t>
      </w: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Submissions: Leadership Competencies and Practices </w:t>
      </w:r>
    </w:p>
    <w:p w:rsidR="00F631BE" w:rsidRDefault="00D360D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Reference Authorization Form</w:t>
      </w: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Notes</w:t>
      </w:r>
      <w:r>
        <w:rPr>
          <w:rFonts w:ascii="Arial" w:eastAsia="Arial" w:hAnsi="Arial" w:cs="Arial"/>
          <w:sz w:val="24"/>
          <w:szCs w:val="24"/>
        </w:rPr>
        <w:t>: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Criteria for application for the position of Vice Principal in the HDSB:</w:t>
      </w:r>
    </w:p>
    <w:p w:rsidR="00F631BE" w:rsidRDefault="00D360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Minimum five years of successful teaching experience as a full-time permanent teacher within a</w:t>
      </w:r>
      <w:r>
        <w:rPr>
          <w:rFonts w:ascii="Arial" w:eastAsia="Arial" w:hAnsi="Arial" w:cs="Arial"/>
          <w:sz w:val="24"/>
          <w:szCs w:val="24"/>
        </w:rPr>
        <w:t xml:space="preserve"> recognized education setting, Ontario experience is an asset  </w:t>
      </w:r>
    </w:p>
    <w:p w:rsidR="00F631BE" w:rsidRDefault="00D360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Completion of Part I of the Principal’s Qualification Program and proof of being registered in, or having completed, Part II  </w:t>
      </w:r>
    </w:p>
    <w:p w:rsidR="00F631BE" w:rsidRDefault="00D360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performance appraisal (TPA within last 5 years) </w:t>
      </w:r>
    </w:p>
    <w:p w:rsidR="00F631BE" w:rsidRDefault="00D360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Demonstrated experience with Special Education policies and procedures or completion of Special Education Part I  </w:t>
      </w:r>
    </w:p>
    <w:p w:rsidR="00F631BE" w:rsidRDefault="00D360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ability to build capacity in others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timeline for this process is can be found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link to the HDSB Multi-Year Plan can be found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 xml:space="preserve">The Ontario Leadership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Framework</w:t>
      </w:r>
      <w:r>
        <w:rPr>
          <w:rFonts w:ascii="Arial" w:eastAsia="Arial" w:hAnsi="Arial" w:cs="Arial"/>
          <w:sz w:val="24"/>
          <w:szCs w:val="24"/>
        </w:rPr>
        <w:t>”can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found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ensure your entire package is electronically submitted in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attachment. 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Packages will be assessed based on candidate </w:t>
      </w:r>
      <w:r>
        <w:rPr>
          <w:rFonts w:ascii="Arial" w:eastAsia="Arial" w:hAnsi="Arial" w:cs="Arial"/>
          <w:sz w:val="24"/>
          <w:szCs w:val="24"/>
        </w:rPr>
        <w:t xml:space="preserve">readiness as per </w:t>
      </w:r>
      <w:r>
        <w:rPr>
          <w:rFonts w:ascii="Arial" w:eastAsia="Arial" w:hAnsi="Arial" w:cs="Arial"/>
          <w:i/>
          <w:sz w:val="24"/>
          <w:szCs w:val="24"/>
        </w:rPr>
        <w:t xml:space="preserve">The Ontario Leadership Framework, </w:t>
      </w:r>
      <w:r>
        <w:rPr>
          <w:rFonts w:ascii="Arial" w:eastAsia="Arial" w:hAnsi="Arial" w:cs="Arial"/>
          <w:sz w:val="24"/>
          <w:szCs w:val="24"/>
        </w:rPr>
        <w:t>the Pre-Interview Reference Check Form,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 specific rubrics, and post-interview reference checks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Candidates’ references will be contacted as part of the interview screening process and thus candidat</w:t>
      </w:r>
      <w:r>
        <w:rPr>
          <w:rFonts w:ascii="Arial" w:eastAsia="Arial" w:hAnsi="Arial" w:cs="Arial"/>
          <w:sz w:val="24"/>
          <w:szCs w:val="24"/>
        </w:rPr>
        <w:t>es should ensure that any references have a copy of their</w:t>
      </w:r>
      <w:r>
        <w:rPr>
          <w:rFonts w:ascii="Arial" w:eastAsia="Arial" w:hAnsi="Arial" w:cs="Arial"/>
          <w:i/>
          <w:sz w:val="24"/>
          <w:szCs w:val="24"/>
        </w:rPr>
        <w:t xml:space="preserve"> Leadership Experience Summary.</w:t>
      </w:r>
    </w:p>
    <w:p w:rsidR="00F631BE" w:rsidRDefault="00D360D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Electronically submit</w:t>
      </w:r>
      <w:r>
        <w:rPr>
          <w:rFonts w:ascii="Arial" w:eastAsia="Arial" w:hAnsi="Arial" w:cs="Arial"/>
          <w:sz w:val="24"/>
          <w:szCs w:val="24"/>
        </w:rPr>
        <w:t xml:space="preserve"> the complete application package (one attachment) by email to:</w:t>
      </w: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sulewskim@hdsb.ca</w:t>
        </w:r>
      </w:hyperlink>
    </w:p>
    <w:p w:rsidR="00F631BE" w:rsidRDefault="00F631B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 later than 12:00 noon on Tuesday September 19, 2017</w:t>
      </w:r>
    </w:p>
    <w:p w:rsidR="00F631BE" w:rsidRDefault="00F631B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be advised that applications received after the 12:00 p.m. deadline will not be considered.</w:t>
      </w: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Halton District School Board recognizes for students and staff the principles and intents contai</w:t>
      </w:r>
      <w:r>
        <w:rPr>
          <w:rFonts w:ascii="Arial" w:eastAsia="Arial" w:hAnsi="Arial" w:cs="Arial"/>
          <w:i/>
          <w:sz w:val="20"/>
          <w:szCs w:val="20"/>
        </w:rPr>
        <w:t>ned in the Canadian Charter of Rights and Freedoms and the Ontario Human Rights Code for the Province of Ontario, believes that every person has a right to equitable treatment with respect to the educational process, or service and employment within the Ha</w:t>
      </w:r>
      <w:r>
        <w:rPr>
          <w:rFonts w:ascii="Arial" w:eastAsia="Arial" w:hAnsi="Arial" w:cs="Arial"/>
          <w:i/>
          <w:sz w:val="20"/>
          <w:szCs w:val="20"/>
        </w:rPr>
        <w:t xml:space="preserve">lton District School Board without discrimination because of race, ancestry, place of origin, colour, ethnic origin, citizenship, creed, sex, sexual orientation, age, marital status, same-sex partnership status, family status or disability. </w:t>
      </w:r>
    </w:p>
    <w:p w:rsidR="00F631BE" w:rsidRDefault="00F631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631BE" w:rsidRDefault="00D360D7">
      <w:pPr>
        <w:pStyle w:val="Heading3"/>
        <w:spacing w:before="0" w:after="0" w:line="240" w:lineRule="auto"/>
        <w:ind w:left="142" w:right="27"/>
        <w:jc w:val="center"/>
        <w:rPr>
          <w:rFonts w:ascii="Tahoma" w:eastAsia="Tahoma" w:hAnsi="Tahoma" w:cs="Tahoma"/>
        </w:rPr>
      </w:pPr>
      <w:bookmarkStart w:id="2" w:name="_30j0zll" w:colFirst="0" w:colLast="0"/>
      <w:bookmarkEnd w:id="2"/>
      <w:r>
        <w:rPr>
          <w:rFonts w:ascii="Tahoma" w:eastAsia="Tahoma" w:hAnsi="Tahoma" w:cs="Tahoma"/>
          <w:color w:val="000000"/>
        </w:rPr>
        <w:lastRenderedPageBreak/>
        <w:t>APPLICATION FORM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13334</wp:posOffset>
            </wp:positionH>
            <wp:positionV relativeFrom="paragraph">
              <wp:posOffset>-149859</wp:posOffset>
            </wp:positionV>
            <wp:extent cx="847725" cy="871220"/>
            <wp:effectExtent l="0" t="0" r="0" b="0"/>
            <wp:wrapNone/>
            <wp:docPr id="4" name="image5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shaikha\Downloads\Hdsbboxb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BE" w:rsidRDefault="00D360D7">
      <w:pPr>
        <w:pStyle w:val="Heading3"/>
        <w:spacing w:before="0" w:after="0" w:line="240" w:lineRule="auto"/>
        <w:ind w:left="142" w:right="27"/>
        <w:jc w:val="center"/>
        <w:rPr>
          <w:rFonts w:ascii="Tahoma" w:eastAsia="Tahoma" w:hAnsi="Tahoma" w:cs="Tahoma"/>
          <w:b/>
          <w:color w:val="000000"/>
        </w:rPr>
      </w:pPr>
      <w:bookmarkStart w:id="3" w:name="_1fob9te" w:colFirst="0" w:colLast="0"/>
      <w:bookmarkEnd w:id="3"/>
      <w:r>
        <w:rPr>
          <w:rFonts w:ascii="Tahoma" w:eastAsia="Tahoma" w:hAnsi="Tahoma" w:cs="Tahoma"/>
          <w:b/>
          <w:color w:val="000000"/>
        </w:rPr>
        <w:t>HDSB VICE PRINCIPAL</w:t>
      </w:r>
    </w:p>
    <w:p w:rsidR="00F631BE" w:rsidRDefault="00F631BE">
      <w:pPr>
        <w:spacing w:after="0"/>
        <w:rPr>
          <w:rFonts w:ascii="Tahoma" w:eastAsia="Tahoma" w:hAnsi="Tahoma" w:cs="Tahoma"/>
        </w:rPr>
      </w:pPr>
    </w:p>
    <w:p w:rsidR="00F631BE" w:rsidRDefault="00F631BE">
      <w:pPr>
        <w:spacing w:after="0"/>
        <w:rPr>
          <w:rFonts w:ascii="Tahoma" w:eastAsia="Tahoma" w:hAnsi="Tahoma" w:cs="Tahoma"/>
        </w:rPr>
      </w:pPr>
    </w:p>
    <w:p w:rsidR="00F631BE" w:rsidRDefault="00F631BE">
      <w:pPr>
        <w:spacing w:after="0"/>
        <w:rPr>
          <w:rFonts w:ascii="Tahoma" w:eastAsia="Tahoma" w:hAnsi="Tahoma" w:cs="Tahoma"/>
        </w:rPr>
      </w:pPr>
    </w:p>
    <w:tbl>
      <w:tblPr>
        <w:tblStyle w:val="a"/>
        <w:tblW w:w="10334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9"/>
        <w:gridCol w:w="3375"/>
        <w:gridCol w:w="2310"/>
        <w:gridCol w:w="3420"/>
      </w:tblGrid>
      <w:tr w:rsidR="00F631B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D360D7">
            <w:pPr>
              <w:spacing w:after="0" w:line="240" w:lineRule="auto"/>
              <w:ind w:left="-199" w:right="27" w:firstLine="199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Name: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  <w:b/>
              </w:rPr>
            </w:pPr>
          </w:p>
        </w:tc>
      </w:tr>
      <w:tr w:rsidR="00F631B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D360D7">
            <w:pPr>
              <w:spacing w:after="0" w:line="240" w:lineRule="auto"/>
              <w:ind w:right="27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Address:</w:t>
            </w:r>
          </w:p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  <w:b/>
              </w:rPr>
            </w:pPr>
          </w:p>
        </w:tc>
      </w:tr>
      <w:tr w:rsidR="00F631BE">
        <w:trPr>
          <w:trHeight w:val="2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D360D7">
            <w:pPr>
              <w:spacing w:after="0" w:line="240" w:lineRule="auto"/>
              <w:ind w:right="27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E-mail: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Preferred Phone Number: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bottom"/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  <w:b/>
              </w:rPr>
            </w:pPr>
          </w:p>
        </w:tc>
      </w:tr>
    </w:tbl>
    <w:p w:rsidR="00F631BE" w:rsidRDefault="00F631BE">
      <w:pPr>
        <w:tabs>
          <w:tab w:val="left" w:pos="9000"/>
        </w:tabs>
        <w:spacing w:after="0" w:line="240" w:lineRule="auto"/>
        <w:ind w:right="27"/>
        <w:rPr>
          <w:rFonts w:ascii="Tahoma" w:eastAsia="Tahoma" w:hAnsi="Tahoma" w:cs="Tahoma"/>
        </w:rPr>
      </w:pPr>
    </w:p>
    <w:tbl>
      <w:tblPr>
        <w:tblStyle w:val="a0"/>
        <w:tblW w:w="1032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2977"/>
      </w:tblGrid>
      <w:tr w:rsidR="00F631BE">
        <w:tc>
          <w:tcPr>
            <w:tcW w:w="7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Qualifications:</w:t>
            </w:r>
          </w:p>
        </w:tc>
        <w:tc>
          <w:tcPr>
            <w:tcW w:w="29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E" w:rsidRDefault="00D360D7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Year Obtained</w:t>
            </w:r>
          </w:p>
        </w:tc>
      </w:tr>
      <w:tr w:rsidR="00F631BE">
        <w:trPr>
          <w:trHeight w:val="20"/>
        </w:trPr>
        <w:tc>
          <w:tcPr>
            <w:tcW w:w="73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Completion -  Part 1 Principals’ Qualification Course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73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Completion -  Part 2 Principals’ Qualification Course*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73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*OR enrolled in Part 2 and targeted for completion by: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</w:p>
        </w:tc>
      </w:tr>
    </w:tbl>
    <w:p w:rsidR="00F631BE" w:rsidRDefault="00F631BE">
      <w:pPr>
        <w:tabs>
          <w:tab w:val="left" w:pos="9000"/>
        </w:tabs>
        <w:spacing w:after="0" w:line="240" w:lineRule="auto"/>
        <w:ind w:left="142" w:right="27"/>
        <w:rPr>
          <w:rFonts w:ascii="Tahoma" w:eastAsia="Tahoma" w:hAnsi="Tahoma" w:cs="Tahoma"/>
        </w:rPr>
      </w:pPr>
    </w:p>
    <w:tbl>
      <w:tblPr>
        <w:tblStyle w:val="a1"/>
        <w:tblW w:w="10494" w:type="dxa"/>
        <w:tblInd w:w="-227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709"/>
        <w:gridCol w:w="851"/>
        <w:gridCol w:w="585"/>
        <w:gridCol w:w="1545"/>
        <w:gridCol w:w="709"/>
        <w:gridCol w:w="850"/>
        <w:gridCol w:w="709"/>
        <w:gridCol w:w="2835"/>
        <w:gridCol w:w="709"/>
      </w:tblGrid>
      <w:tr w:rsidR="00F631BE">
        <w:trPr>
          <w:trHeight w:val="20"/>
        </w:trPr>
        <w:tc>
          <w:tcPr>
            <w:tcW w:w="10494" w:type="dxa"/>
            <w:gridSpan w:val="10"/>
            <w:tcBorders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85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Teaching Experience/Divisions Taught (number of years):</w:t>
            </w:r>
          </w:p>
        </w:tc>
      </w:tr>
      <w:tr w:rsidR="00F631BE">
        <w:tc>
          <w:tcPr>
            <w:tcW w:w="992" w:type="dxa"/>
            <w:tcBorders>
              <w:top w:val="nil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F631BE" w:rsidRDefault="00D360D7">
            <w:pPr>
              <w:spacing w:after="0" w:line="240" w:lineRule="auto"/>
              <w:ind w:left="142" w:right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Primary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F631BE" w:rsidRDefault="00D360D7">
            <w:pPr>
              <w:spacing w:after="0" w:line="240" w:lineRule="auto"/>
              <w:ind w:left="33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Junior</w:t>
            </w:r>
          </w:p>
        </w:tc>
        <w:tc>
          <w:tcPr>
            <w:tcW w:w="585" w:type="dxa"/>
            <w:tcBorders>
              <w:top w:val="nil"/>
              <w:bottom w:val="single" w:sz="4" w:space="0" w:color="000000"/>
            </w:tcBorders>
            <w:tcMar>
              <w:top w:w="113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F631BE" w:rsidRDefault="00D360D7">
            <w:pPr>
              <w:spacing w:after="0" w:line="240" w:lineRule="auto"/>
              <w:ind w:left="34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Intermediate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tcMar>
              <w:top w:w="113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F631BE" w:rsidRDefault="00D360D7">
            <w:pPr>
              <w:spacing w:after="0" w:line="240" w:lineRule="auto"/>
              <w:ind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Senior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tcMar>
              <w:top w:w="113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F631BE" w:rsidRDefault="00D360D7">
            <w:pPr>
              <w:spacing w:after="0" w:line="240" w:lineRule="auto"/>
              <w:ind w:left="34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Teaching Experience: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tcMar>
              <w:top w:w="113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F631BE" w:rsidRDefault="00F631BE">
      <w:pPr>
        <w:spacing w:after="0" w:line="240" w:lineRule="auto"/>
        <w:ind w:right="27"/>
        <w:rPr>
          <w:rFonts w:ascii="Tahoma" w:eastAsia="Tahoma" w:hAnsi="Tahoma" w:cs="Tahoma"/>
        </w:rPr>
      </w:pPr>
    </w:p>
    <w:tbl>
      <w:tblPr>
        <w:tblStyle w:val="a2"/>
        <w:tblW w:w="10485" w:type="dxa"/>
        <w:tblInd w:w="-227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6480"/>
      </w:tblGrid>
      <w:tr w:rsidR="00F631BE">
        <w:trPr>
          <w:trHeight w:val="20"/>
        </w:trPr>
        <w:tc>
          <w:tcPr>
            <w:tcW w:w="4005" w:type="dxa"/>
            <w:tcBorders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85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Current Work Location/Role: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4005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F631BE" w:rsidRDefault="00D360D7">
            <w:pPr>
              <w:spacing w:after="0" w:line="240" w:lineRule="auto"/>
              <w:ind w:left="85" w:right="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Current Supervisor/Principal:</w:t>
            </w:r>
          </w:p>
        </w:tc>
        <w:tc>
          <w:tcPr>
            <w:tcW w:w="6480" w:type="dxa"/>
            <w:tcBorders>
              <w:top w:val="single" w:sz="4" w:space="0" w:color="000000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F631BE" w:rsidRDefault="00F631BE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</w:p>
        </w:tc>
      </w:tr>
    </w:tbl>
    <w:p w:rsidR="00F631BE" w:rsidRDefault="00F631BE">
      <w:pPr>
        <w:tabs>
          <w:tab w:val="left" w:pos="9000"/>
        </w:tabs>
        <w:spacing w:after="0" w:line="240" w:lineRule="auto"/>
        <w:ind w:left="284" w:right="27"/>
        <w:rPr>
          <w:rFonts w:ascii="Tahoma" w:eastAsia="Tahoma" w:hAnsi="Tahoma" w:cs="Tahoma"/>
          <w:i/>
        </w:rPr>
      </w:pPr>
    </w:p>
    <w:p w:rsidR="00F631BE" w:rsidRDefault="00D360D7">
      <w:pPr>
        <w:tabs>
          <w:tab w:val="left" w:pos="9000"/>
        </w:tabs>
        <w:spacing w:after="0" w:line="240" w:lineRule="auto"/>
        <w:ind w:left="284" w:right="27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*Note:  if candidate has not been with current supervisor for a minimum of one year, previous supervisor must also be listed.</w:t>
      </w:r>
    </w:p>
    <w:p w:rsidR="00F631BE" w:rsidRDefault="00D360D7">
      <w:pPr>
        <w:tabs>
          <w:tab w:val="left" w:pos="9000"/>
        </w:tabs>
        <w:spacing w:after="0" w:line="240" w:lineRule="auto"/>
        <w:ind w:right="2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F631BE" w:rsidRDefault="00D360D7">
      <w:pPr>
        <w:tabs>
          <w:tab w:val="left" w:pos="9000"/>
        </w:tabs>
        <w:spacing w:after="0" w:line="240" w:lineRule="auto"/>
        <w:ind w:right="27" w:hanging="14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Positions (begin with current):</w:t>
      </w:r>
    </w:p>
    <w:p w:rsidR="00F631BE" w:rsidRDefault="00F631BE">
      <w:pPr>
        <w:spacing w:after="0" w:line="240" w:lineRule="auto"/>
        <w:ind w:left="142" w:right="27"/>
        <w:rPr>
          <w:rFonts w:ascii="Tahoma" w:eastAsia="Tahoma" w:hAnsi="Tahoma" w:cs="Tahoma"/>
        </w:rPr>
      </w:pPr>
    </w:p>
    <w:tbl>
      <w:tblPr>
        <w:tblStyle w:val="a3"/>
        <w:tblW w:w="103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410"/>
        <w:gridCol w:w="3260"/>
        <w:gridCol w:w="3544"/>
      </w:tblGrid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F631BE" w:rsidRDefault="00D360D7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Year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</w:tcPr>
          <w:p w:rsidR="00F631BE" w:rsidRDefault="00D360D7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</w:tcPr>
          <w:p w:rsidR="00F631BE" w:rsidRDefault="00D360D7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Role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631BE" w:rsidRDefault="00D360D7">
            <w:pPr>
              <w:spacing w:after="0" w:line="240" w:lineRule="auto"/>
              <w:ind w:left="142" w:right="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Principal/Supervisor</w:t>
            </w: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</w:tbl>
    <w:p w:rsidR="00F631BE" w:rsidRDefault="00F631BE">
      <w:pPr>
        <w:keepNext/>
        <w:spacing w:after="0" w:line="240" w:lineRule="auto"/>
        <w:ind w:left="142" w:right="27"/>
        <w:jc w:val="right"/>
        <w:rPr>
          <w:rFonts w:ascii="Tahoma" w:eastAsia="Tahoma" w:hAnsi="Tahoma" w:cs="Tahoma"/>
        </w:rPr>
      </w:pPr>
    </w:p>
    <w:tbl>
      <w:tblPr>
        <w:tblStyle w:val="a4"/>
        <w:tblW w:w="103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230"/>
        <w:gridCol w:w="337"/>
        <w:gridCol w:w="4822"/>
      </w:tblGrid>
      <w:tr w:rsidR="00F631BE"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1BE" w:rsidRDefault="00D360D7">
            <w:pPr>
              <w:keepNext/>
              <w:ind w:right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 the best of my knowledge and belief, all of the statements and representations contained in each of the pages of this application (and attachments) are true in substance and fact.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1BE" w:rsidRDefault="00D360D7">
            <w:pPr>
              <w:keepNext/>
              <w:ind w:right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 have discussed this application for promotion with the candidate.</w:t>
            </w:r>
          </w:p>
        </w:tc>
      </w:tr>
      <w:tr w:rsidR="00F631BE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  <w:p w:rsidR="00F631BE" w:rsidRDefault="00D360D7">
            <w:pPr>
              <w:keepNext/>
              <w:ind w:right="27"/>
              <w:rPr>
                <w:rFonts w:ascii="Tahoma" w:eastAsia="Tahoma" w:hAnsi="Tahoma" w:cs="Tahoma"/>
              </w:rPr>
            </w:pPr>
            <w:r>
              <w:rPr>
                <w:rFonts w:ascii="Fira Mono" w:eastAsia="Fira Mono" w:hAnsi="Fira Mono" w:cs="Fira Mono"/>
              </w:rPr>
              <w:t>⬜</w:t>
            </w:r>
            <w:r>
              <w:rPr>
                <w:rFonts w:ascii="Fira Mono" w:eastAsia="Fira Mono" w:hAnsi="Fira Mono" w:cs="Fira Mono"/>
              </w:rPr>
              <w:t xml:space="preserve">  </w:t>
            </w:r>
            <w:r>
              <w:rPr>
                <w:rFonts w:ascii="Fira Mono" w:eastAsia="Fira Mono" w:hAnsi="Fira Mono" w:cs="Fira Mono"/>
              </w:rPr>
              <w:t>Yes</w:t>
            </w:r>
          </w:p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</w:tc>
        <w:tc>
          <w:tcPr>
            <w:tcW w:w="4822" w:type="dxa"/>
            <w:tcBorders>
              <w:top w:val="nil"/>
              <w:left w:val="nil"/>
              <w:right w:val="nil"/>
            </w:tcBorders>
          </w:tcPr>
          <w:p w:rsidR="00F631BE" w:rsidRDefault="00F631BE">
            <w:pPr>
              <w:keepNext/>
              <w:ind w:right="27"/>
              <w:rPr>
                <w:rFonts w:ascii="Tahoma" w:eastAsia="Tahoma" w:hAnsi="Tahoma" w:cs="Tahoma"/>
              </w:rPr>
            </w:pPr>
          </w:p>
          <w:p w:rsidR="00F631BE" w:rsidRDefault="00D360D7">
            <w:pPr>
              <w:keepNext/>
              <w:ind w:right="27"/>
              <w:rPr>
                <w:rFonts w:ascii="Tahoma" w:eastAsia="Tahoma" w:hAnsi="Tahoma" w:cs="Tahoma"/>
              </w:rPr>
            </w:pPr>
            <w:r>
              <w:rPr>
                <w:rFonts w:ascii="Fira Mono" w:eastAsia="Fira Mono" w:hAnsi="Fira Mono" w:cs="Fira Mono"/>
              </w:rPr>
              <w:t>⬜</w:t>
            </w:r>
            <w:r>
              <w:rPr>
                <w:rFonts w:ascii="Fira Mono" w:eastAsia="Fira Mono" w:hAnsi="Fira Mono" w:cs="Fira Mono"/>
              </w:rPr>
              <w:t xml:space="preserve">  Yes             </w:t>
            </w:r>
            <w:r>
              <w:rPr>
                <w:rFonts w:ascii="Fira Mono" w:eastAsia="Fira Mono" w:hAnsi="Fira Mono" w:cs="Fira Mono"/>
              </w:rPr>
              <w:t>⬜</w:t>
            </w:r>
            <w:r>
              <w:rPr>
                <w:rFonts w:ascii="Fira Mono" w:eastAsia="Fira Mono" w:hAnsi="Fira Mono" w:cs="Fira Mono"/>
              </w:rPr>
              <w:t xml:space="preserve">   No</w:t>
            </w:r>
          </w:p>
        </w:tc>
      </w:tr>
    </w:tbl>
    <w:p w:rsidR="00F631BE" w:rsidRDefault="00D360D7">
      <w:pPr>
        <w:spacing w:after="0" w:line="240" w:lineRule="auto"/>
        <w:ind w:left="142" w:right="2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Candidate’s Signature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Current Supervisor’s/Principal’s Signature </w:t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LEADERSHIP COMPETENCIES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3810</wp:posOffset>
            </wp:positionH>
            <wp:positionV relativeFrom="paragraph">
              <wp:posOffset>-130809</wp:posOffset>
            </wp:positionV>
            <wp:extent cx="847725" cy="871220"/>
            <wp:effectExtent l="0" t="0" r="0" b="0"/>
            <wp:wrapNone/>
            <wp:docPr id="3" name="image4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haikha\Downloads\Hdsbboxb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BE" w:rsidRDefault="00D360D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AND PRACTICES</w:t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complete the following using a minimum 11 font size.</w:t>
      </w:r>
    </w:p>
    <w:p w:rsidR="00F631BE" w:rsidRDefault="00F631BE">
      <w:pPr>
        <w:spacing w:after="0"/>
        <w:rPr>
          <w:rFonts w:ascii="Tahoma" w:eastAsia="Tahoma" w:hAnsi="Tahoma" w:cs="Tahoma"/>
        </w:rPr>
      </w:pPr>
    </w:p>
    <w:p w:rsidR="00F631BE" w:rsidRDefault="00F631BE">
      <w:pPr>
        <w:spacing w:after="0"/>
        <w:jc w:val="both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2"/>
        </w:numPr>
        <w:tabs>
          <w:tab w:val="left" w:pos="567"/>
        </w:tabs>
        <w:spacing w:after="0"/>
        <w:ind w:left="426" w:hanging="426"/>
        <w:contextualSpacing/>
        <w:jc w:val="both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Leadership Experience Summary</w:t>
      </w:r>
    </w:p>
    <w:p w:rsidR="00F631BE" w:rsidRDefault="00F631BE">
      <w:pPr>
        <w:tabs>
          <w:tab w:val="left" w:pos="567"/>
        </w:tabs>
        <w:spacing w:after="0"/>
        <w:ind w:left="426" w:right="720" w:hanging="426"/>
        <w:jc w:val="both"/>
        <w:rPr>
          <w:rFonts w:ascii="Tahoma" w:eastAsia="Tahoma" w:hAnsi="Tahoma" w:cs="Tahoma"/>
        </w:rPr>
      </w:pPr>
    </w:p>
    <w:p w:rsidR="00F631BE" w:rsidRDefault="00D360D7">
      <w:pPr>
        <w:tabs>
          <w:tab w:val="left" w:pos="567"/>
        </w:tabs>
        <w:spacing w:after="0"/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Provide a 2-3 page summary of why you are ready to be a Vice Principal in the Halton District School Board. </w:t>
      </w:r>
    </w:p>
    <w:p w:rsidR="00F631BE" w:rsidRDefault="00F631BE">
      <w:pPr>
        <w:tabs>
          <w:tab w:val="left" w:pos="567"/>
        </w:tabs>
        <w:spacing w:after="0"/>
        <w:ind w:left="426"/>
        <w:jc w:val="both"/>
        <w:rPr>
          <w:rFonts w:ascii="Tahoma" w:eastAsia="Tahoma" w:hAnsi="Tahoma" w:cs="Tahoma"/>
        </w:rPr>
      </w:pPr>
    </w:p>
    <w:p w:rsidR="00F631BE" w:rsidRDefault="00D360D7">
      <w:pPr>
        <w:tabs>
          <w:tab w:val="left" w:pos="567"/>
        </w:tabs>
        <w:spacing w:after="0"/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This summary should speak to your philosophy and practice of leadership as well as the impact and how these experiences have informed, shaped and </w:t>
      </w:r>
      <w:r>
        <w:rPr>
          <w:rFonts w:ascii="Tahoma" w:eastAsia="Tahoma" w:hAnsi="Tahoma" w:cs="Tahoma"/>
        </w:rPr>
        <w:t xml:space="preserve">prepared you to assume the role of Vice Principal as defined by the </w:t>
      </w:r>
      <w:r>
        <w:rPr>
          <w:rFonts w:ascii="Tahoma" w:eastAsia="Tahoma" w:hAnsi="Tahoma" w:cs="Tahoma"/>
          <w:i/>
        </w:rPr>
        <w:t xml:space="preserve">Ontario Leadership Framework. </w:t>
      </w:r>
    </w:p>
    <w:p w:rsidR="00F631BE" w:rsidRDefault="00F631BE">
      <w:pPr>
        <w:tabs>
          <w:tab w:val="left" w:pos="567"/>
        </w:tabs>
        <w:spacing w:after="0"/>
        <w:ind w:left="426" w:right="720" w:hanging="426"/>
        <w:jc w:val="both"/>
        <w:rPr>
          <w:rFonts w:ascii="Tahoma" w:eastAsia="Tahoma" w:hAnsi="Tahoma" w:cs="Tahoma"/>
        </w:rPr>
      </w:pPr>
    </w:p>
    <w:p w:rsidR="00F631BE" w:rsidRDefault="00D360D7">
      <w:pPr>
        <w:tabs>
          <w:tab w:val="left" w:pos="567"/>
        </w:tabs>
        <w:spacing w:after="0"/>
        <w:ind w:left="426" w:righ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*This Leadership Experience Summary should be shared with each of your references upon submission of your package as the Pre-Interview Reference questions focus on this summary.</w:t>
      </w:r>
    </w:p>
    <w:p w:rsidR="00F631BE" w:rsidRDefault="00F631BE">
      <w:pPr>
        <w:tabs>
          <w:tab w:val="left" w:pos="567"/>
        </w:tabs>
        <w:spacing w:after="0" w:line="240" w:lineRule="auto"/>
        <w:ind w:left="426" w:right="720" w:hanging="426"/>
        <w:jc w:val="both"/>
        <w:rPr>
          <w:rFonts w:ascii="Tahoma" w:eastAsia="Tahoma" w:hAnsi="Tahoma" w:cs="Tahoma"/>
        </w:rPr>
      </w:pPr>
    </w:p>
    <w:p w:rsidR="00F631BE" w:rsidRDefault="00F631BE">
      <w:pPr>
        <w:tabs>
          <w:tab w:val="left" w:pos="567"/>
        </w:tabs>
        <w:spacing w:after="0" w:line="240" w:lineRule="auto"/>
        <w:ind w:left="426" w:right="720" w:hanging="426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720" w:hanging="426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The Mission of the HDSB is “</w:t>
      </w:r>
      <w:r>
        <w:rPr>
          <w:rFonts w:ascii="Tahoma" w:eastAsia="Tahoma" w:hAnsi="Tahoma" w:cs="Tahoma"/>
          <w:b/>
          <w:i/>
        </w:rPr>
        <w:t>Together, we inspire every student to learn, gro</w:t>
      </w:r>
      <w:r>
        <w:rPr>
          <w:rFonts w:ascii="Tahoma" w:eastAsia="Tahoma" w:hAnsi="Tahoma" w:cs="Tahoma"/>
          <w:b/>
          <w:i/>
        </w:rPr>
        <w:t>w and succeed.”</w:t>
      </w:r>
    </w:p>
    <w:p w:rsidR="00F631BE" w:rsidRDefault="00F631BE">
      <w:pPr>
        <w:tabs>
          <w:tab w:val="left" w:pos="567"/>
        </w:tabs>
        <w:spacing w:after="0" w:line="240" w:lineRule="auto"/>
        <w:ind w:left="426" w:right="720"/>
        <w:jc w:val="both"/>
        <w:rPr>
          <w:rFonts w:ascii="Tahoma" w:eastAsia="Tahoma" w:hAnsi="Tahoma" w:cs="Tahoma"/>
        </w:rPr>
      </w:pPr>
    </w:p>
    <w:p w:rsidR="00F631BE" w:rsidRDefault="00D360D7">
      <w:pPr>
        <w:tabs>
          <w:tab w:val="left" w:pos="567"/>
        </w:tabs>
        <w:spacing w:after="0" w:line="240" w:lineRule="auto"/>
        <w:ind w:left="426" w:righ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Describe your most significant leadership experience to date and the evidence that demonstrates that this work aligns with the Halton District School Board’s Mission statement.</w:t>
      </w:r>
    </w:p>
    <w:p w:rsidR="00F631BE" w:rsidRDefault="00F631BE">
      <w:pPr>
        <w:tabs>
          <w:tab w:val="left" w:pos="567"/>
        </w:tabs>
        <w:spacing w:after="0" w:line="240" w:lineRule="auto"/>
        <w:ind w:left="426" w:right="720"/>
        <w:jc w:val="both"/>
        <w:rPr>
          <w:rFonts w:ascii="Tahoma" w:eastAsia="Tahoma" w:hAnsi="Tahoma" w:cs="Tahoma"/>
        </w:rPr>
      </w:pPr>
    </w:p>
    <w:p w:rsidR="00F631BE" w:rsidRDefault="00D360D7">
      <w:pPr>
        <w:tabs>
          <w:tab w:val="left" w:pos="567"/>
        </w:tabs>
        <w:spacing w:after="0" w:line="240" w:lineRule="auto"/>
        <w:ind w:left="426" w:righ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Reflect upon your learning as a leader:</w:t>
      </w:r>
    </w:p>
    <w:p w:rsidR="00F631BE" w:rsidRDefault="00F631BE">
      <w:pPr>
        <w:tabs>
          <w:tab w:val="left" w:pos="567"/>
        </w:tabs>
        <w:spacing w:after="0" w:line="240" w:lineRule="auto"/>
        <w:ind w:left="426" w:right="720"/>
        <w:jc w:val="both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20" w:hanging="425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scope and purpose of the work.</w:t>
      </w:r>
    </w:p>
    <w:p w:rsidR="00F631BE" w:rsidRDefault="00D360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20" w:hanging="425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results - how do you know that your efforts have been successful in improving student achievement and empowerment?</w:t>
      </w:r>
    </w:p>
    <w:p w:rsidR="00F631BE" w:rsidRDefault="00D360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20" w:hanging="425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How do you know that you have been successful building staff capacity?</w:t>
      </w:r>
    </w:p>
    <w:p w:rsidR="00F631BE" w:rsidRDefault="00D360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right="720" w:hanging="425"/>
        <w:contextualSpacing/>
        <w:jc w:val="both"/>
      </w:pPr>
      <w:r>
        <w:rPr>
          <w:rFonts w:ascii="Tahoma" w:eastAsia="Tahoma" w:hAnsi="Tahoma" w:cs="Tahoma"/>
        </w:rPr>
        <w:t>What has this work taught you a</w:t>
      </w:r>
      <w:r>
        <w:rPr>
          <w:rFonts w:ascii="Tahoma" w:eastAsia="Tahoma" w:hAnsi="Tahoma" w:cs="Tahoma"/>
        </w:rPr>
        <w:t>bout your own personal leadership characteristics and leadership journey to date?</w:t>
      </w:r>
      <w:r>
        <w:rPr>
          <w:rFonts w:ascii="Tahoma" w:eastAsia="Tahoma" w:hAnsi="Tahoma" w:cs="Tahoma"/>
          <w:b/>
        </w:rPr>
        <w:t xml:space="preserve"> </w:t>
      </w:r>
    </w:p>
    <w:p w:rsidR="00F631BE" w:rsidRDefault="00F631BE">
      <w:pPr>
        <w:spacing w:after="0" w:line="240" w:lineRule="auto"/>
        <w:ind w:right="720"/>
        <w:jc w:val="both"/>
        <w:rPr>
          <w:rFonts w:ascii="Tahoma" w:eastAsia="Tahoma" w:hAnsi="Tahoma" w:cs="Tahoma"/>
        </w:rPr>
      </w:pPr>
    </w:p>
    <w:p w:rsidR="00F631BE" w:rsidRDefault="00D360D7">
      <w:pPr>
        <w:numPr>
          <w:ilvl w:val="1"/>
          <w:numId w:val="5"/>
        </w:numPr>
        <w:tabs>
          <w:tab w:val="left" w:pos="1418"/>
        </w:tabs>
        <w:spacing w:after="0" w:line="240" w:lineRule="auto"/>
        <w:ind w:left="1418" w:right="720" w:hanging="284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Maximum length of response:  10 pages (consisting of up to 5 pages of narrative and up to 5 additional pages of appendices/evidence/archival information). Note: if you are </w:t>
      </w:r>
      <w:r>
        <w:rPr>
          <w:rFonts w:ascii="Tahoma" w:eastAsia="Tahoma" w:hAnsi="Tahoma" w:cs="Tahoma"/>
        </w:rPr>
        <w:t>using embedded links, the linked pages count as part of your allotted 5 pages of evidence.</w:t>
      </w:r>
    </w:p>
    <w:p w:rsidR="00F631BE" w:rsidRDefault="00D360D7">
      <w:pPr>
        <w:numPr>
          <w:ilvl w:val="1"/>
          <w:numId w:val="5"/>
        </w:numPr>
        <w:tabs>
          <w:tab w:val="left" w:pos="1418"/>
        </w:tabs>
        <w:spacing w:after="0" w:line="240" w:lineRule="auto"/>
        <w:ind w:left="1418" w:right="720" w:hanging="284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Minimum font size 11. </w:t>
      </w:r>
    </w:p>
    <w:p w:rsidR="00F631BE" w:rsidRDefault="00D360D7">
      <w:pPr>
        <w:numPr>
          <w:ilvl w:val="1"/>
          <w:numId w:val="5"/>
        </w:numPr>
        <w:tabs>
          <w:tab w:val="left" w:pos="1418"/>
        </w:tabs>
        <w:spacing w:after="0" w:line="240" w:lineRule="auto"/>
        <w:ind w:left="1418" w:right="720" w:hanging="284"/>
        <w:contextualSpacing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entire application package needs to be submitted electronically in </w:t>
      </w:r>
      <w:r>
        <w:rPr>
          <w:rFonts w:ascii="Tahoma" w:eastAsia="Tahoma" w:hAnsi="Tahoma" w:cs="Tahoma"/>
          <w:b/>
        </w:rPr>
        <w:t xml:space="preserve">ONE </w:t>
      </w:r>
      <w:r>
        <w:rPr>
          <w:rFonts w:ascii="Tahoma" w:eastAsia="Tahoma" w:hAnsi="Tahoma" w:cs="Tahoma"/>
        </w:rPr>
        <w:t xml:space="preserve">electronic attachment.  </w:t>
      </w:r>
    </w:p>
    <w:p w:rsidR="00F631BE" w:rsidRDefault="00F631BE">
      <w:pPr>
        <w:spacing w:after="0" w:line="240" w:lineRule="auto"/>
        <w:ind w:left="720" w:right="720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ind w:left="720" w:right="720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ind w:left="720" w:right="720"/>
        <w:rPr>
          <w:rFonts w:ascii="Tahoma" w:eastAsia="Tahoma" w:hAnsi="Tahoma" w:cs="Tahoma"/>
        </w:rPr>
      </w:pPr>
    </w:p>
    <w:p w:rsidR="00F631BE" w:rsidRDefault="00D360D7">
      <w:pPr>
        <w:spacing w:after="0"/>
        <w:jc w:val="center"/>
        <w:rPr>
          <w:rFonts w:ascii="Tahoma" w:eastAsia="Tahoma" w:hAnsi="Tahoma" w:cs="Tahoma"/>
        </w:rPr>
      </w:pPr>
      <w:r>
        <w:br w:type="page"/>
      </w:r>
      <w:r>
        <w:rPr>
          <w:rFonts w:ascii="Tahoma" w:eastAsia="Tahoma" w:hAnsi="Tahoma" w:cs="Tahoma"/>
          <w:b/>
        </w:rPr>
        <w:lastRenderedPageBreak/>
        <w:t>REFERENCE AUTHORIZATION</w:t>
      </w:r>
    </w:p>
    <w:p w:rsidR="00F631BE" w:rsidRDefault="00D360D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HDSB VICE PRINCIPAL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13334</wp:posOffset>
            </wp:positionH>
            <wp:positionV relativeFrom="paragraph">
              <wp:posOffset>-140334</wp:posOffset>
            </wp:positionV>
            <wp:extent cx="847725" cy="871220"/>
            <wp:effectExtent l="0" t="0" r="0" b="0"/>
            <wp:wrapNone/>
            <wp:docPr id="2" name="image3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haikha\Downloads\Hdsbboxb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Halton District School Board checks candidate references both pre and post interview.</w:t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I, _____________________________________ authorize the Halton District School Board to contact the person or organizations listed below for</w:t>
      </w:r>
      <w:r>
        <w:rPr>
          <w:rFonts w:ascii="Tahoma" w:eastAsia="Tahoma" w:hAnsi="Tahoma" w:cs="Tahoma"/>
        </w:rPr>
        <w:t xml:space="preserve"> the purpose of obtaining reference information including information contained in my personnel file.  These persons are authorized to disclose such information.</w:t>
      </w:r>
    </w:p>
    <w:p w:rsidR="00F631BE" w:rsidRDefault="00F631BE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The 3 references must include:</w:t>
      </w:r>
    </w:p>
    <w:p w:rsidR="00F631BE" w:rsidRDefault="00F631BE">
      <w:pPr>
        <w:spacing w:after="0" w:line="240" w:lineRule="auto"/>
        <w:ind w:left="540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Current Principal/Supervisor;</w:t>
      </w:r>
    </w:p>
    <w:p w:rsidR="00F631BE" w:rsidRDefault="00D360D7">
      <w:pPr>
        <w:tabs>
          <w:tab w:val="left" w:pos="426"/>
        </w:tabs>
        <w:spacing w:after="0" w:line="240" w:lineRule="auto"/>
        <w:ind w:left="426" w:hanging="42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</w:t>
      </w:r>
      <w:r>
        <w:rPr>
          <w:rFonts w:ascii="Tahoma" w:eastAsia="Tahoma" w:hAnsi="Tahoma" w:cs="Tahoma"/>
          <w:i/>
        </w:rPr>
        <w:t xml:space="preserve">Note:  If candidate has </w:t>
      </w:r>
      <w:r>
        <w:rPr>
          <w:rFonts w:ascii="Tahoma" w:eastAsia="Tahoma" w:hAnsi="Tahoma" w:cs="Tahoma"/>
          <w:i/>
        </w:rPr>
        <w:t xml:space="preserve">not been with current supervisor for a minimum of one (1) year, prior supervisor must also be listed. </w:t>
      </w:r>
    </w:p>
    <w:p w:rsidR="00F631BE" w:rsidRDefault="00F631BE">
      <w:pPr>
        <w:tabs>
          <w:tab w:val="left" w:pos="426"/>
        </w:tabs>
        <w:spacing w:after="0" w:line="240" w:lineRule="auto"/>
        <w:ind w:left="426" w:hanging="426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One other administrator/supervisor with whom you have worked in an educational setting; </w:t>
      </w:r>
    </w:p>
    <w:p w:rsidR="00F631BE" w:rsidRDefault="00F631BE">
      <w:pPr>
        <w:tabs>
          <w:tab w:val="left" w:pos="426"/>
        </w:tabs>
        <w:spacing w:after="0" w:line="240" w:lineRule="auto"/>
        <w:ind w:left="426" w:hanging="426"/>
        <w:rPr>
          <w:rFonts w:ascii="Tahoma" w:eastAsia="Tahoma" w:hAnsi="Tahoma" w:cs="Tahoma"/>
        </w:rPr>
      </w:pPr>
    </w:p>
    <w:p w:rsidR="00F631BE" w:rsidRDefault="00D360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One other reference at the candidate’s discretion. </w:t>
      </w:r>
    </w:p>
    <w:p w:rsidR="00F631BE" w:rsidRDefault="00F631BE">
      <w:pPr>
        <w:spacing w:after="0" w:line="240" w:lineRule="auto"/>
        <w:ind w:left="993" w:right="360" w:hanging="426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ind w:left="993" w:right="360" w:hanging="426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ind w:right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If not using your current principal, please provide an explanation.</w:t>
      </w:r>
    </w:p>
    <w:p w:rsidR="00F631BE" w:rsidRDefault="00F631BE">
      <w:pPr>
        <w:spacing w:after="0" w:line="240" w:lineRule="auto"/>
        <w:ind w:right="360"/>
        <w:rPr>
          <w:rFonts w:ascii="Tahoma" w:eastAsia="Tahoma" w:hAnsi="Tahoma" w:cs="Tahoma"/>
        </w:rPr>
      </w:pPr>
    </w:p>
    <w:p w:rsidR="00F631BE" w:rsidRDefault="00D360D7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</w:t>
      </w:r>
    </w:p>
    <w:p w:rsidR="00F631BE" w:rsidRDefault="00F631BE">
      <w:pPr>
        <w:spacing w:after="0" w:line="360" w:lineRule="auto"/>
        <w:rPr>
          <w:rFonts w:ascii="Tahoma" w:eastAsia="Tahoma" w:hAnsi="Tahoma" w:cs="Tahoma"/>
        </w:rPr>
      </w:pPr>
    </w:p>
    <w:tbl>
      <w:tblPr>
        <w:tblStyle w:val="a5"/>
        <w:tblW w:w="103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551"/>
        <w:gridCol w:w="2268"/>
        <w:gridCol w:w="3119"/>
      </w:tblGrid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631BE" w:rsidRDefault="00D360D7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Reference’s Name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631BE" w:rsidRDefault="00D360D7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Po</w:t>
            </w:r>
            <w:r>
              <w:rPr>
                <w:rFonts w:ascii="Tahoma" w:eastAsia="Tahoma" w:hAnsi="Tahoma" w:cs="Tahoma"/>
                <w:b/>
              </w:rPr>
              <w:t>sition Title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631BE" w:rsidRDefault="00D360D7">
            <w:pPr>
              <w:pStyle w:val="Heading5"/>
              <w:spacing w:before="0"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Preferred Phone Number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631BE" w:rsidRDefault="00D360D7">
            <w:pPr>
              <w:pStyle w:val="Heading4"/>
              <w:spacing w:before="0" w:after="0" w:line="240" w:lineRule="auto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Email address</w:t>
            </w: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  <w:tr w:rsidR="00F631BE"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1BE" w:rsidRDefault="00F631BE">
            <w:pPr>
              <w:spacing w:after="0" w:line="240" w:lineRule="auto"/>
              <w:ind w:left="142" w:right="27"/>
              <w:rPr>
                <w:rFonts w:ascii="Tahoma" w:eastAsia="Tahoma" w:hAnsi="Tahoma" w:cs="Tahoma"/>
              </w:rPr>
            </w:pPr>
          </w:p>
        </w:tc>
      </w:tr>
    </w:tbl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br/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__________________________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</w:t>
      </w:r>
    </w:p>
    <w:p w:rsidR="00F631BE" w:rsidRDefault="00D360D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Signature of Candidate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Date</w:t>
      </w:r>
    </w:p>
    <w:p w:rsidR="00F631BE" w:rsidRDefault="00F631BE">
      <w:pPr>
        <w:spacing w:after="0" w:line="240" w:lineRule="auto"/>
        <w:rPr>
          <w:rFonts w:ascii="Tahoma" w:eastAsia="Tahoma" w:hAnsi="Tahoma" w:cs="Tahoma"/>
        </w:rPr>
      </w:pPr>
    </w:p>
    <w:p w:rsidR="00F631BE" w:rsidRDefault="00F631BE">
      <w:pPr>
        <w:spacing w:after="0"/>
        <w:rPr>
          <w:rFonts w:ascii="Tahoma" w:eastAsia="Tahoma" w:hAnsi="Tahoma" w:cs="Tahoma"/>
          <w:b/>
        </w:rPr>
      </w:pPr>
    </w:p>
    <w:sectPr w:rsidR="00F631BE">
      <w:pgSz w:w="12240" w:h="15840"/>
      <w:pgMar w:top="851" w:right="1041" w:bottom="993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03"/>
    <w:multiLevelType w:val="multilevel"/>
    <w:tmpl w:val="FA481E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F9741F"/>
    <w:multiLevelType w:val="multilevel"/>
    <w:tmpl w:val="27E8758A"/>
    <w:lvl w:ilvl="0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3320"/>
      </w:pPr>
      <w:rPr>
        <w:rFonts w:ascii="Arial" w:eastAsia="Arial" w:hAnsi="Arial" w:cs="Arial"/>
        <w:vertAlign w:val="baseline"/>
      </w:rPr>
    </w:lvl>
  </w:abstractNum>
  <w:abstractNum w:abstractNumId="2">
    <w:nsid w:val="1A5A2A01"/>
    <w:multiLevelType w:val="multilevel"/>
    <w:tmpl w:val="2432063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7B50666"/>
    <w:multiLevelType w:val="multilevel"/>
    <w:tmpl w:val="3AEAB11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296A09F8"/>
    <w:multiLevelType w:val="multilevel"/>
    <w:tmpl w:val="1CA8B42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u w:val="none"/>
      </w:rPr>
    </w:lvl>
  </w:abstractNum>
  <w:abstractNum w:abstractNumId="5">
    <w:nsid w:val="68A84545"/>
    <w:multiLevelType w:val="multilevel"/>
    <w:tmpl w:val="43A8F704"/>
    <w:lvl w:ilvl="0">
      <w:start w:val="1"/>
      <w:numFmt w:val="bullet"/>
      <w:lvlText w:val="●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❖"/>
      <w:lvlJc w:val="left"/>
      <w:pPr>
        <w:ind w:left="216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3320"/>
      </w:pPr>
      <w:rPr>
        <w:rFonts w:ascii="Arial" w:eastAsia="Arial" w:hAnsi="Arial" w:cs="Arial"/>
        <w:vertAlign w:val="baseline"/>
      </w:rPr>
    </w:lvl>
  </w:abstractNum>
  <w:abstractNum w:abstractNumId="6">
    <w:nsid w:val="6A120585"/>
    <w:multiLevelType w:val="multilevel"/>
    <w:tmpl w:val="E160B730"/>
    <w:lvl w:ilvl="0">
      <w:start w:val="1"/>
      <w:numFmt w:val="decimal"/>
      <w:lvlText w:val="%1."/>
      <w:lvlJc w:val="left"/>
      <w:pPr>
        <w:ind w:left="1440" w:firstLine="21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631BE"/>
    <w:rsid w:val="00D360D7"/>
    <w:rsid w:val="00F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b.ca/our-board/Pages/Mission,-Vision-and-Values.asp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-HF1CHy6j8z-8lYBEodqdFOZtNaxmEF-2cGoNV5pmqI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ulewskim@hds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-leadership-ontario.ca/en/resources/ontario-leadership-framework-ol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39B5C054FC9488373C536B1A948E0" ma:contentTypeVersion="2" ma:contentTypeDescription="Create a new document." ma:contentTypeScope="" ma:versionID="0272d6dee7301970d2db91eb132eb561">
  <xsd:schema xmlns:xsd="http://www.w3.org/2001/XMLSchema" xmlns:xs="http://www.w3.org/2001/XMLSchema" xmlns:p="http://schemas.microsoft.com/office/2006/metadata/properties" xmlns:ns1="http://schemas.microsoft.com/sharepoint/v3" xmlns:ns2="fe46685c-a291-4a55-a310-2e229e918259" targetNamespace="http://schemas.microsoft.com/office/2006/metadata/properties" ma:root="true" ma:fieldsID="a1a63ca1505bff130dff5897a7cf2726" ns1:_="" ns2:_="">
    <xsd:import namespace="http://schemas.microsoft.com/sharepoint/v3"/>
    <xsd:import namespace="fe46685c-a291-4a55-a310-2e229e918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685c-a291-4a55-a310-2e229e918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093698-D171-41D0-888D-44B7F8416B30}"/>
</file>

<file path=customXml/itemProps2.xml><?xml version="1.0" encoding="utf-8"?>
<ds:datastoreItem xmlns:ds="http://schemas.openxmlformats.org/officeDocument/2006/customXml" ds:itemID="{DBDC54F3-73A5-440D-B6CC-33C257BC0711}"/>
</file>

<file path=customXml/itemProps3.xml><?xml version="1.0" encoding="utf-8"?>
<ds:datastoreItem xmlns:ds="http://schemas.openxmlformats.org/officeDocument/2006/customXml" ds:itemID="{270EAA3A-D803-4857-9A6D-D06AFB04F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5786</Characters>
  <Application>Microsoft Office Word</Application>
  <DocSecurity>0</DocSecurity>
  <Lines>48</Lines>
  <Paragraphs>13</Paragraphs>
  <ScaleCrop>false</ScaleCrop>
  <Company>Halton District School Board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Sulewski</dc:creator>
  <cp:lastModifiedBy>HDSB</cp:lastModifiedBy>
  <cp:revision>2</cp:revision>
  <dcterms:created xsi:type="dcterms:W3CDTF">2017-09-11T13:20:00Z</dcterms:created>
  <dcterms:modified xsi:type="dcterms:W3CDTF">2017-09-11T13:20:00Z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0x01010047839B5C054FC9488373C536B1A948E0</vt:lpwstr>
  </property>
</Properties>
</file>